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4-00055_1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technische Sanierung Stadttheater, allgem. Elektro und Sicherheitsbeleuchtung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Allgemeine Elektroinstallation und Sicherheitsbeleuchtung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